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4BA" w:rsidRDefault="002C1681" w:rsidP="00A024BA">
      <w:pPr>
        <w:jc w:val="center"/>
        <w:rPr>
          <w:rFonts w:ascii="GHEA Grapalat" w:hAnsi="GHEA Grapalat"/>
        </w:rPr>
      </w:pPr>
      <w:r w:rsidRPr="00A024BA">
        <w:rPr>
          <w:rFonts w:ascii="GHEA Grapalat" w:hAnsi="GHEA Grapalat"/>
        </w:rPr>
        <w:t>Տեխնիկական բնութագիր</w:t>
      </w:r>
    </w:p>
    <w:p w:rsidR="00A024BA" w:rsidRPr="00A024BA" w:rsidRDefault="00A024BA" w:rsidP="00A024BA">
      <w:pPr>
        <w:jc w:val="center"/>
        <w:rPr>
          <w:rFonts w:ascii="GHEA Grapalat" w:hAnsi="GHEA Grapalat"/>
        </w:rPr>
      </w:pPr>
      <w:r w:rsidRPr="00A024BA">
        <w:rPr>
          <w:rFonts w:ascii="GHEA Grapalat" w:hAnsi="GHEA Grapalat"/>
          <w:sz w:val="20"/>
          <w:szCs w:val="20"/>
          <w:lang w:val="hy-AM"/>
        </w:rPr>
        <w:t>Մասիս համայնքում ոռոգման համակարգերի կառուցման և նորոգման աշխատանքների նախագծանախահաշվային փաստաթղթերի կազմման խորհրդատվական ծառայություններ</w:t>
      </w:r>
    </w:p>
    <w:p w:rsidR="00A024BA" w:rsidRPr="009E0CA6" w:rsidRDefault="00A024BA" w:rsidP="00B028C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C1681" w:rsidRPr="009E0CA6" w:rsidTr="00B028C9">
        <w:trPr>
          <w:trHeight w:val="572"/>
          <w:jc w:val="center"/>
        </w:trPr>
        <w:tc>
          <w:tcPr>
            <w:tcW w:w="10201" w:type="dxa"/>
          </w:tcPr>
          <w:p w:rsidR="002C1681" w:rsidRPr="00A024BA" w:rsidRDefault="002C1681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 Ա</w:t>
            </w:r>
            <w:r w:rsidR="008A2BD9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յնթապ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</w:t>
            </w:r>
            <w:r w:rsidR="00604A42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2C1681" w:rsidRPr="00A024BA" w:rsidTr="00B028C9">
        <w:trPr>
          <w:trHeight w:val="2102"/>
          <w:jc w:val="center"/>
        </w:trPr>
        <w:tc>
          <w:tcPr>
            <w:tcW w:w="10201" w:type="dxa"/>
          </w:tcPr>
          <w:tbl>
            <w:tblPr>
              <w:tblW w:w="10450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8027"/>
              <w:gridCol w:w="301"/>
            </w:tblGrid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2C1681" w:rsidRPr="009E0CA6" w:rsidTr="00C14E4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2C1681" w:rsidRPr="009E0CA6" w:rsidTr="00C14E4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A024BA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8027" w:type="dxa"/>
                  <w:tcBorders>
                    <w:bottom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 </w:t>
                  </w:r>
                  <w:r w:rsidRPr="00FD3DE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8A2BD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յնթապ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ի 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="008A2BD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A024BA" w:rsidTr="00C14E4D">
              <w:trPr>
                <w:gridAfter w:val="1"/>
                <w:wAfter w:w="301" w:type="dxa"/>
                <w:trHeight w:val="257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գ.  Ա</w:t>
                  </w:r>
                  <w:r w:rsidR="00532F90"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յնթապի </w:t>
                  </w:r>
                  <w:r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  <w:r w:rsidR="009A5EE6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580</w:t>
                  </w:r>
                  <w:r w:rsidR="00FB3834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9A5EE6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ոռոգելի տարածք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նախագծի համաձայնություն մատակարար կազմակերպությունների հետ </w:t>
                  </w:r>
                </w:p>
                <w:p w:rsidR="002C1681" w:rsidRPr="00C14E4D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</w:tc>
            </w:tr>
            <w:tr w:rsidR="002C1681" w:rsidRPr="009E0CA6" w:rsidTr="00C14E4D">
              <w:trPr>
                <w:trHeight w:val="177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802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C1681" w:rsidRPr="00227870" w:rsidRDefault="002C1681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2C1681" w:rsidRPr="00227870" w:rsidRDefault="002C1681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2C1681" w:rsidRPr="00227870" w:rsidRDefault="002C1681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Քայքայված վաքերի </w:t>
                  </w:r>
                  <w:r w:rsidR="004D596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քանդում</w:t>
                  </w:r>
                </w:p>
                <w:p w:rsidR="00C34669" w:rsidRPr="00227870" w:rsidRDefault="002C1681" w:rsidP="00CD1816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="002F0A6D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</w:t>
                  </w:r>
                  <w:r w:rsidR="00C34669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վաքերի տեղադրում -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11 000</w:t>
                  </w:r>
                  <w:r w:rsidR="002F0A6D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</w:p>
                <w:p w:rsidR="002C1681" w:rsidRPr="00227870" w:rsidRDefault="002C1681" w:rsidP="00C3466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2C1681" w:rsidRPr="00227870" w:rsidRDefault="0022787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40 վաքերի տեղադրում </w:t>
                  </w:r>
                  <w:r w:rsidR="00C10E3F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2F0A6D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580</w:t>
                  </w:r>
                  <w:r w:rsidR="002C1681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</w:p>
                <w:p w:rsidR="002C1681" w:rsidRPr="00227870" w:rsidRDefault="00522606" w:rsidP="00B028C9">
                  <w:pPr>
                    <w:jc w:val="both"/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</w:pPr>
                  <w:r w:rsidRPr="00227870">
                    <w:rPr>
                      <w:rFonts w:ascii="GHEA Grapalat" w:hAnsi="GHEA Grapalat" w:cs="Calibri"/>
                      <w:sz w:val="16"/>
                      <w:szCs w:val="16"/>
                    </w:rPr>
                    <w:t xml:space="preserve">                     </w:t>
                  </w:r>
                  <w:r w:rsidR="008E5D6D" w:rsidRPr="00227870"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C1681" w:rsidRPr="009E0CA6" w:rsidRDefault="002C1681" w:rsidP="00B028C9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8027" w:type="dxa"/>
                  <w:tcBorders>
                    <w:top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2C1681" w:rsidRPr="006C4B74" w:rsidRDefault="002C1681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Pr="002C1681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726C4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ru-RU"/>
                    </w:rPr>
                    <w:t>յնթապի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C168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2C168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կարգ</w:t>
                  </w: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2C1681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C14E4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8027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3C2743" w:rsidRPr="00A024BA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 պարտականություն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ներ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8027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3C2743" w:rsidRPr="00C14E4D" w:rsidRDefault="003C2743" w:rsidP="00C14E4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3C2743" w:rsidRPr="00C14E4D" w:rsidRDefault="003C2743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կոմունիկացիաների (ջրագծի, գազատարի, կապի մալուխի և այլն) տեղափոխում նախատեսելու դեպքում նախագիծը համաձայնեցնել 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իրավասու շահագրգիռ մարմինների հետ:</w:t>
                  </w:r>
                </w:p>
              </w:tc>
            </w:tr>
            <w:tr w:rsidR="003C2743" w:rsidRPr="00A024BA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3C2743" w:rsidRPr="00A024BA" w:rsidTr="00C14E4D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2C1681" w:rsidRPr="009E0CA6" w:rsidRDefault="002C1681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73BAF" w:rsidRDefault="00873BAF" w:rsidP="00873BAF">
      <w:pPr>
        <w:jc w:val="center"/>
        <w:rPr>
          <w:rFonts w:ascii="GHEA Grapalat" w:hAnsi="GHEA Grapalat"/>
          <w:sz w:val="20"/>
        </w:rPr>
      </w:pPr>
    </w:p>
    <w:p w:rsidR="00A024BA" w:rsidRPr="009E0CA6" w:rsidRDefault="00A024BA" w:rsidP="00873BAF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73BAF" w:rsidRPr="009E0CA6" w:rsidTr="00B028C9">
        <w:trPr>
          <w:trHeight w:val="572"/>
          <w:jc w:val="center"/>
        </w:trPr>
        <w:tc>
          <w:tcPr>
            <w:tcW w:w="10201" w:type="dxa"/>
          </w:tcPr>
          <w:p w:rsidR="00873BAF" w:rsidRPr="00A024BA" w:rsidRDefault="00873BAF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 Ա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րբաթ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="004A6443"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</w:t>
            </w:r>
            <w:r w:rsidR="00604A42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873BAF" w:rsidRPr="00A024BA" w:rsidTr="00C14E4D">
        <w:trPr>
          <w:trHeight w:val="1116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A024BA" w:rsidTr="0091769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 </w:t>
                  </w:r>
                  <w:r w:rsidRPr="00FD3DE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րբաթ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ի 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A024BA" w:rsidTr="00C14E4D">
              <w:trPr>
                <w:gridAfter w:val="1"/>
                <w:wAfter w:w="301" w:type="dxa"/>
                <w:trHeight w:val="398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 w:rsidRPr="009A5EE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.  Արբաթի փողոցներ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1A0C04" w:rsidRPr="009A5EE6" w:rsidRDefault="00873BAF" w:rsidP="001A0C0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</w:t>
                  </w:r>
                  <w:r w:rsidR="00917699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/վերանորգման ենթակա հատվածի երկարությունը – </w:t>
                  </w:r>
                  <w:r w:rsidR="00917699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LR 100-120</w:t>
                  </w:r>
                  <w:r w:rsidR="001A0C04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0A5D53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="004A6443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="000A5D53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  <w:r w:rsidR="00917699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/ ոռոգելի տարածքը 80հա, շահառու տնտեսությունների քանակը 56/, </w:t>
                  </w:r>
                </w:p>
                <w:p w:rsidR="00917699" w:rsidRPr="009A5EE6" w:rsidRDefault="001A0C04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 /վերանորգման ենթակա հատվածի երկարությունը – LR 60-70՝ 1070գծմ/ ոռոգելի տարածքը 130հա, շահառո</w:t>
                  </w:r>
                  <w:r w:rsid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ւ տնտեսությունների քանակը 89/, 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հետազոտություն, նախագծի համաձայնություն մատակարար կազմակերպությունների հետ</w:t>
                  </w:r>
                </w:p>
                <w:p w:rsidR="00873BAF" w:rsidRPr="00C14E4D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</w:tc>
            </w:tr>
            <w:tr w:rsidR="00873BAF" w:rsidRPr="009E0CA6" w:rsidTr="00C14E4D">
              <w:trPr>
                <w:trHeight w:val="212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73BAF" w:rsidRPr="009E0CA6" w:rsidRDefault="00873BAF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873BAF" w:rsidRDefault="00873BAF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D596E" w:rsidRPr="00227870" w:rsidRDefault="004D596E" w:rsidP="004D596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Քայքայված վաքերի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քանդում</w:t>
                  </w:r>
                </w:p>
                <w:p w:rsidR="00873BAF" w:rsidRPr="00917699" w:rsidRDefault="00873BAF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="0091769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0A5D53">
                    <w:rPr>
                      <w:rFonts w:ascii="GHEA Grapalat" w:hAnsi="GHEA Grapalat"/>
                      <w:sz w:val="18"/>
                      <w:szCs w:val="18"/>
                    </w:rPr>
                    <w:t>100-120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վաքերի տեղադրում -</w:t>
                  </w:r>
                  <w:r w:rsidR="000A5D53">
                    <w:rPr>
                      <w:rFonts w:ascii="GHEA Grapalat" w:hAnsi="GHEA Grapalat"/>
                      <w:sz w:val="18"/>
                      <w:szCs w:val="18"/>
                    </w:rPr>
                    <w:t>800</w:t>
                  </w:r>
                  <w:r w:rsidR="000A5D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</w:p>
                <w:p w:rsidR="001A0C04" w:rsidRPr="00917699" w:rsidRDefault="001A0C04" w:rsidP="001A0C04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 xml:space="preserve">60-70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վաքերի տեղադրում -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>1070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</w:p>
                <w:p w:rsidR="00873BAF" w:rsidRPr="001A0C04" w:rsidRDefault="00873BAF" w:rsidP="001A0C04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A0C0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873BAF" w:rsidRPr="009A5EE6" w:rsidRDefault="0037076B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917699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1870</w:t>
                  </w:r>
                  <w:r w:rsidR="00873BAF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</w:p>
                <w:p w:rsidR="00873BAF" w:rsidRPr="00C14E4D" w:rsidRDefault="001A0C04" w:rsidP="00C14E4D">
                  <w:pPr>
                    <w:jc w:val="both"/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 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3BAF" w:rsidRPr="009E0CA6" w:rsidRDefault="00873BAF" w:rsidP="00B028C9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73BAF" w:rsidRPr="006C4B74" w:rsidRDefault="00873BAF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րբաթ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917699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3C2743" w:rsidRPr="00A024BA" w:rsidTr="0091769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անապարհի ծրագծի սահմաններում գտնվող ստորգետնյա և վերգետնյա ինժեներական բոլոր գծերի ուսումնասիրություն,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3C2743" w:rsidRPr="00783C59" w:rsidRDefault="003C2743" w:rsidP="003C274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տեղական ինքնակառավարման մարմինների ղեկավարների հետ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համաձայնեցնել պահուստի, լցակույտի և շինարարական աղբի տեղերը,</w:t>
                  </w:r>
                </w:p>
                <w:p w:rsidR="003C2743" w:rsidRPr="00C14E4D" w:rsidRDefault="003C2743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3C2743" w:rsidRPr="00A024BA" w:rsidTr="0091769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3C2743" w:rsidRPr="00A024BA" w:rsidTr="003C2743">
              <w:trPr>
                <w:gridAfter w:val="1"/>
                <w:wAfter w:w="301" w:type="dxa"/>
                <w:trHeight w:val="79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73BAF" w:rsidRPr="009E0CA6" w:rsidRDefault="00873BAF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B028C9" w:rsidRPr="00EC3CEC" w:rsidRDefault="00B028C9" w:rsidP="00227870">
      <w:pPr>
        <w:rPr>
          <w:rFonts w:ascii="GHEA Grapalat" w:hAnsi="GHEA Grapalat"/>
          <w:sz w:val="20"/>
          <w:lang w:val="hy-AM"/>
        </w:rPr>
      </w:pPr>
    </w:p>
    <w:p w:rsidR="004E6DEA" w:rsidRPr="009E0CA6" w:rsidRDefault="004E6DEA" w:rsidP="004E6DEA">
      <w:pPr>
        <w:jc w:val="center"/>
        <w:rPr>
          <w:rFonts w:ascii="GHEA Grapalat" w:hAnsi="GHEA Grapalat"/>
          <w:sz w:val="20"/>
        </w:rPr>
      </w:pPr>
    </w:p>
    <w:p w:rsidR="004E6DEA" w:rsidRPr="009E0CA6" w:rsidRDefault="004E6DEA" w:rsidP="004E6DEA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E6DEA" w:rsidRPr="009E0CA6" w:rsidTr="00B028C9">
        <w:trPr>
          <w:trHeight w:val="572"/>
          <w:jc w:val="center"/>
        </w:trPr>
        <w:tc>
          <w:tcPr>
            <w:tcW w:w="10201" w:type="dxa"/>
          </w:tcPr>
          <w:p w:rsidR="004E6DEA" w:rsidRPr="00A024BA" w:rsidRDefault="004E6DEA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9C7C10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Դաշտավան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="004A6443"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</w:t>
            </w:r>
            <w:r w:rsidR="00604A42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4E6DEA" w:rsidRPr="00A024BA" w:rsidTr="00B028C9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60"/>
              <w:gridCol w:w="7352"/>
              <w:gridCol w:w="293"/>
            </w:tblGrid>
            <w:tr w:rsidR="004E6DEA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Ծրագրի անվանումը</w:t>
                  </w: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4E6DEA" w:rsidRPr="009E0CA6" w:rsidTr="00802DEF">
              <w:trPr>
                <w:gridAfter w:val="1"/>
                <w:wAfter w:w="293" w:type="dxa"/>
                <w:trHeight w:val="199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E6DEA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E6DEA" w:rsidRPr="009E0CA6" w:rsidTr="00802DEF">
              <w:trPr>
                <w:gridAfter w:val="1"/>
                <w:wAfter w:w="293" w:type="dxa"/>
                <w:trHeight w:val="359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6DEA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E6DEA" w:rsidRPr="009E0CA6" w:rsidTr="00802DEF">
              <w:trPr>
                <w:gridAfter w:val="1"/>
                <w:wAfter w:w="293" w:type="dxa"/>
                <w:trHeight w:val="398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6DEA" w:rsidRPr="00A024BA" w:rsidTr="00802DEF">
              <w:trPr>
                <w:gridAfter w:val="1"/>
                <w:wAfter w:w="293" w:type="dxa"/>
              </w:trPr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352" w:type="dxa"/>
                  <w:tcBorders>
                    <w:bottom w:val="single" w:sz="4" w:space="0" w:color="auto"/>
                  </w:tcBorders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9C7C10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Դաշտավանի</w:t>
                  </w:r>
                  <w:r w:rsidR="004A6443" w:rsidRPr="004A6443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A024BA" w:rsidTr="00C14E4D">
              <w:trPr>
                <w:gridAfter w:val="1"/>
                <w:wAfter w:w="293" w:type="dxa"/>
                <w:trHeight w:val="819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963355" w:rsidRPr="009A5EE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Դաշտավանի</w:t>
                  </w:r>
                  <w:r w:rsidRPr="009A5EE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1960գծմ 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 /վերանորգման ենթակա հատվածի երկարությունը – LR60-1960գծմ/ ոռոգելի տարածքը 20հա, շահառու տնտեսությունների քանակը 100/, 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227870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Չափագրական հետազոտություն, նախագծի համաձայնություն մատակարար կազմակերպությունների հետ </w:t>
                  </w:r>
                </w:p>
                <w:p w:rsidR="00802DEF" w:rsidRPr="00C14E4D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</w:tc>
            </w:tr>
            <w:tr w:rsidR="00802DEF" w:rsidRPr="009E0CA6" w:rsidTr="00C14E4D">
              <w:trPr>
                <w:trHeight w:val="1760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Քայքայված վաքերի քանդում և տեղափոխում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="00E60044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վաքերի տեղադրում -</w:t>
                  </w:r>
                  <w:r w:rsidR="00E60044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1960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գծմ 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802DEF" w:rsidRPr="009A5EE6" w:rsidRDefault="00E60044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Երկարությունը՝ 196</w:t>
                  </w:r>
                  <w:r w:rsidR="00802DEF" w:rsidRPr="009A5EE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0</w:t>
                  </w:r>
                  <w:r w:rsidR="00802DEF"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</w:p>
                <w:p w:rsidR="00802DEF" w:rsidRPr="009A5EE6" w:rsidRDefault="00E60044" w:rsidP="00802DEF">
                  <w:pPr>
                    <w:tabs>
                      <w:tab w:val="left" w:pos="1155"/>
                    </w:tabs>
                    <w:rPr>
                      <w:lang w:eastAsia="ru-RU"/>
                    </w:rPr>
                  </w:pPr>
                  <w:r w:rsidRPr="009A5EE6">
                    <w:rPr>
                      <w:lang w:eastAsia="ru-RU"/>
                    </w:rPr>
                    <w:t xml:space="preserve">                  </w:t>
                  </w:r>
                  <w:r w:rsidR="00802DEF"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>Նախնական տեսքի վերականգնում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02DEF" w:rsidRPr="009E0CA6" w:rsidRDefault="00802DEF" w:rsidP="00802DEF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602"/>
              </w:trPr>
              <w:tc>
                <w:tcPr>
                  <w:tcW w:w="2460" w:type="dxa"/>
                  <w:tcBorders>
                    <w:top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352" w:type="dxa"/>
                  <w:tcBorders>
                    <w:top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Դաշտավանի</w:t>
                  </w:r>
                  <w:r w:rsidRPr="00B028C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802DEF" w:rsidRPr="006C4B74" w:rsidRDefault="00802DEF" w:rsidP="00802D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68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167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167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802DEF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802DEF">
              <w:trPr>
                <w:gridAfter w:val="1"/>
                <w:wAfter w:w="293" w:type="dxa"/>
                <w:trHeight w:val="569"/>
              </w:trPr>
              <w:tc>
                <w:tcPr>
                  <w:tcW w:w="2460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52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3C2743" w:rsidRPr="00A024BA" w:rsidTr="00802DEF">
              <w:trPr>
                <w:gridAfter w:val="1"/>
                <w:wAfter w:w="293" w:type="dxa"/>
              </w:trPr>
              <w:tc>
                <w:tcPr>
                  <w:tcW w:w="2460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5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համայնքների վարչական սահմաններում առաջարկվող նախագծային լուծումները համաձայնեցնել տեղական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ինքնակառավարման մարմինների ղեկավարների հետ,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3C2743" w:rsidRPr="00C14E4D" w:rsidRDefault="003C2743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3C2743" w:rsidRPr="00A024BA" w:rsidTr="00802DEF">
              <w:trPr>
                <w:gridAfter w:val="1"/>
                <w:wAfter w:w="293" w:type="dxa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3C2743" w:rsidRPr="00A024BA" w:rsidTr="00C14E4D">
              <w:trPr>
                <w:gridAfter w:val="1"/>
                <w:wAfter w:w="293" w:type="dxa"/>
                <w:trHeight w:val="80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C14E4D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E6DEA" w:rsidRPr="009E0CA6" w:rsidRDefault="004E6DEA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D4F84" w:rsidRDefault="00ED4F84" w:rsidP="00C14E4D">
      <w:pPr>
        <w:jc w:val="center"/>
        <w:rPr>
          <w:rFonts w:ascii="GHEA Grapalat" w:hAnsi="GHEA Grapalat"/>
          <w:sz w:val="20"/>
        </w:rPr>
      </w:pPr>
    </w:p>
    <w:p w:rsidR="00A024BA" w:rsidRPr="009E0CA6" w:rsidRDefault="00A024BA" w:rsidP="00C14E4D">
      <w:pPr>
        <w:jc w:val="center"/>
        <w:rPr>
          <w:rFonts w:ascii="GHEA Grapalat" w:hAnsi="GHEA Grapalat"/>
          <w:sz w:val="20"/>
        </w:rPr>
      </w:pP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D4F84" w:rsidRPr="009E0CA6" w:rsidTr="00C620BB">
        <w:trPr>
          <w:trHeight w:val="572"/>
        </w:trPr>
        <w:tc>
          <w:tcPr>
            <w:tcW w:w="10201" w:type="dxa"/>
          </w:tcPr>
          <w:p w:rsidR="00ED4F84" w:rsidRPr="00A024BA" w:rsidRDefault="00ED4F84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Դարակերտ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</w:t>
            </w:r>
            <w:r w:rsidR="00604A42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ED4F84" w:rsidRPr="00A024BA" w:rsidTr="003C2743">
        <w:trPr>
          <w:trHeight w:val="60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A024BA" w:rsidTr="008B0002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ED4F84" w:rsidRPr="00C14E4D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Pr="00ED4F8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4A6443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ED4F84" w:rsidRPr="00A024BA" w:rsidTr="00C14E4D">
              <w:trPr>
                <w:gridAfter w:val="1"/>
                <w:wAfter w:w="301" w:type="dxa"/>
                <w:trHeight w:val="544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գ. Դարակերտի փողոցներ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Pr="009A5EE6">
                    <w:rPr>
                      <w:rFonts w:ascii="GHEA Grapalat" w:hAnsi="GHEA Grapalat"/>
                      <w:b/>
                      <w:color w:val="000000" w:themeColor="text1"/>
                      <w:sz w:val="16"/>
                      <w:szCs w:val="16"/>
                      <w:lang w:val="hy-AM"/>
                    </w:rPr>
                    <w:t>3320</w:t>
                  </w: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գծմ 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Կառուցման /վերանորգման ենթակա հատվածի երկարությունը մեծ ջրատար առվից մինչև դրենաժ </w:t>
                  </w:r>
                  <w:r w:rsidRPr="009A5EE6">
                    <w:rPr>
                      <w:rFonts w:ascii="GHEA Grapalat" w:hAnsi="GHEA Grapalat"/>
                      <w:b/>
                      <w:color w:val="000000" w:themeColor="text1"/>
                      <w:sz w:val="16"/>
                      <w:szCs w:val="16"/>
                      <w:lang w:val="hy-AM"/>
                    </w:rPr>
                    <w:t>2000</w:t>
                  </w: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գծմ– LR60-100 և ավելի բնակչի հողամաս ամենաշատ ոռոգվող հատված մոտ 50հա, շահառու տնտեսությունների քանակը 100/, 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Կենտրոնական փողոց Հ․Միրզոյան փողոցների անցուղի դպրոցի հետնամաս </w:t>
                  </w:r>
                  <w:r w:rsidRPr="009A5EE6">
                    <w:rPr>
                      <w:rFonts w:ascii="GHEA Grapalat" w:hAnsi="GHEA Grapalat"/>
                      <w:b/>
                      <w:color w:val="000000" w:themeColor="text1"/>
                      <w:sz w:val="16"/>
                      <w:szCs w:val="16"/>
                      <w:lang w:val="hy-AM"/>
                    </w:rPr>
                    <w:t>150</w:t>
                  </w: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գծմ– LR60, Դ․Լադոյան փողոց </w:t>
                  </w:r>
                  <w:r w:rsidRPr="009A5EE6">
                    <w:rPr>
                      <w:rFonts w:ascii="GHEA Grapalat" w:hAnsi="GHEA Grapalat"/>
                      <w:b/>
                      <w:color w:val="000000" w:themeColor="text1"/>
                      <w:sz w:val="16"/>
                      <w:szCs w:val="16"/>
                      <w:lang w:val="hy-AM"/>
                    </w:rPr>
                    <w:t>630</w:t>
                  </w: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գծմ- LR60 գլխավոր առվից արդպես է գալիս մի ճյուղը և ապահովում է շարունակական ընթացքը,  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Հայդուկների փողոց մի հատված կառուցված գծի չկառուցված </w:t>
                  </w:r>
                  <w:r w:rsidRPr="009A5EE6">
                    <w:rPr>
                      <w:rFonts w:ascii="GHEA Grapalat" w:hAnsi="GHEA Grapalat"/>
                      <w:b/>
                      <w:color w:val="000000" w:themeColor="text1"/>
                      <w:sz w:val="16"/>
                      <w:szCs w:val="16"/>
                      <w:lang w:val="hy-AM"/>
                    </w:rPr>
                    <w:t>հատված 50գծմ</w:t>
                  </w: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-  LR60,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Հ․Միրզոյան փողոց և Բարեկամության փողոցի անցուղի վարչական շենքի դիմաց փողոցների կապող ջրատար 120գծմ  LR40, Հայդուկների փողոցի շարունակություն 170գծմ- LR40, Հայդուկների փողոց կառուցված գծի շարունակություն 80գծմ- շարունակություն 80գծմ- LR40, Դ․Լադոյան 1-ին փակուղի կառուցված նախագծի շարունակություն 50 գծմ- LR40, Կենտրոնական փողոց և Դ․Լադոյան փողոցները կապող  անցուղի 70 գծմ- LR30։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հետազոտություն, նախագծի համաձայնություն մատակարար կազմակերպությունների հետ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C2743" w:rsidRPr="009E0CA6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Pr="00D70BF3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Քայքայված վաքերի քանդում և տեղափոխում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վաքերի տեղադրում -2000գծմ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վաքերի տեղադրում -150գծմ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վաքերի տեղադրում -630գծմ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վաքերի տեղադրում -50գծմ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40 վաքերի տեղադրում -120գծմ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40 վաքերի տեղադրում -170գծմ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lastRenderedPageBreak/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40 վաքերի տեղադրում -80գծմ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40 վաքերի տեղադրում -50գծմ 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40 վաքերի տեղադրում -70գծմ </w:t>
                  </w:r>
                </w:p>
                <w:p w:rsidR="003C2743" w:rsidRPr="004D739C" w:rsidRDefault="003C2743" w:rsidP="00D80E33">
                  <w:pPr>
                    <w:framePr w:hSpace="180" w:wrap="around" w:vAnchor="text" w:hAnchor="text" w:y="1"/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eastAsia="ru-RU"/>
                    </w:rPr>
                    <w:t xml:space="preserve">            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 w:eastAsia="ru-RU"/>
                    </w:rPr>
                    <w:t>*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eastAsia="ru-RU"/>
                    </w:rPr>
                    <w:t xml:space="preserve">     </w:t>
                  </w:r>
                  <w:r w:rsidRPr="004D739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3C2743" w:rsidRPr="009E0CA6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3320գծմ </w:t>
                  </w:r>
                </w:p>
                <w:p w:rsidR="00ED4F84" w:rsidRPr="008B0002" w:rsidRDefault="003C2743" w:rsidP="00C14E4D">
                  <w:pPr>
                    <w:framePr w:hSpace="180" w:wrap="around" w:vAnchor="text" w:hAnchor="text" w:y="1"/>
                    <w:suppressOverlap/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pacing w:after="160" w:line="259" w:lineRule="auto"/>
                    <w:suppressOverlap/>
                    <w:rPr>
                      <w:rFonts w:ascii="GHEA Grapalat" w:hAnsi="GHEA Grapalat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D4F84" w:rsidRPr="006C4B74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96335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083CF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Դարակերտի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8B0002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3C2743" w:rsidRPr="00A024BA" w:rsidTr="008B0002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ind w:firstLine="708"/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3C2743" w:rsidRPr="00783C59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3C2743" w:rsidRPr="00783C59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3C2743" w:rsidRPr="00C14E4D" w:rsidRDefault="003C2743" w:rsidP="00C14E4D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պատվածքի կոնստրուկցիայի գծագրեր՝ բոլոր տիպերի համար կախված հարակից տարրերից),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3C2743" w:rsidRPr="00C14E4D" w:rsidRDefault="003C2743" w:rsidP="00C14E4D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3C2743" w:rsidRPr="00A024BA" w:rsidTr="003C2743">
              <w:trPr>
                <w:gridAfter w:val="1"/>
                <w:wAfter w:w="301" w:type="dxa"/>
                <w:trHeight w:val="14584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3C2743" w:rsidRPr="00C14E4D" w:rsidRDefault="003C2743" w:rsidP="00604A4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3C2743" w:rsidRPr="00A024BA" w:rsidTr="00604A42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D80E33">
                  <w:pPr>
                    <w:pStyle w:val="ListParagraph1"/>
                    <w:framePr w:hSpace="180" w:wrap="around" w:vAnchor="text" w:hAnchor="text" w:y="1"/>
                    <w:ind w:left="0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ED4F84" w:rsidRPr="009E0CA6" w:rsidRDefault="00ED4F84" w:rsidP="00C620B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21A5B" w:rsidRPr="003C2743" w:rsidRDefault="00121A5B" w:rsidP="00121A5B">
      <w:pPr>
        <w:rPr>
          <w:rFonts w:ascii="GHEA Grapalat" w:hAnsi="GHEA Grapalat"/>
          <w:sz w:val="20"/>
          <w:lang w:val="hy-AM"/>
        </w:rPr>
      </w:pPr>
    </w:p>
    <w:p w:rsidR="00097550" w:rsidRPr="009E0CA6" w:rsidRDefault="00097550" w:rsidP="0009755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97550" w:rsidRPr="009E0CA6" w:rsidTr="00B028C9">
        <w:trPr>
          <w:trHeight w:val="572"/>
          <w:jc w:val="center"/>
        </w:trPr>
        <w:tc>
          <w:tcPr>
            <w:tcW w:w="10201" w:type="dxa"/>
          </w:tcPr>
          <w:p w:rsidR="00097550" w:rsidRPr="00A024BA" w:rsidRDefault="00097550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8736AD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Խաչփար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="00B25A88"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</w:t>
            </w:r>
            <w:r w:rsid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ախահաշվային փաստաթղթերի կազմման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097550" w:rsidRPr="00A024BA" w:rsidTr="003C2743">
        <w:trPr>
          <w:trHeight w:val="1130"/>
          <w:jc w:val="center"/>
        </w:trPr>
        <w:tc>
          <w:tcPr>
            <w:tcW w:w="10201" w:type="dxa"/>
          </w:tcPr>
          <w:p w:rsidR="00097550" w:rsidRPr="009E0CA6" w:rsidRDefault="00097550" w:rsidP="00B028C9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A024BA" w:rsidTr="00B028C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="00E95C9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Խաչփարի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="009546A5" w:rsidRPr="009546A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A024BA" w:rsidTr="00B028C9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E95C9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Խաչփարի</w:t>
                  </w:r>
                  <w:r w:rsidR="00E95C99"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9546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93</w:t>
                  </w:r>
                  <w:r w:rsidR="00B25A88" w:rsidRPr="0037076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9546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9546A5" w:rsidRPr="009546A5" w:rsidRDefault="009546A5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7-րդ փողոցի ոռոգման առուն,որը սկիզբ է առնում Ազատաշեն բնակավայրի գլխավոր առվից և միանում է Խաչփարիգլխավոր առվին՝ 930գծմ-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</w:t>
                  </w:r>
                  <w:r w:rsidR="00D307F4" w:rsidRP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LR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40գծ</w:t>
                  </w:r>
                  <w:r w:rsidR="00D307F4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հետազոտություն, նախագծի համաձայնություն մատակարար կազմակերպությունների հետ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97550" w:rsidRPr="009E0CA6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97550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97550" w:rsidRPr="00D70BF3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Քայքայված վաքերի քանդում և տեղափոխում</w:t>
                  </w:r>
                </w:p>
                <w:p w:rsidR="00097550" w:rsidRPr="000954C6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40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վաքերի տեղադրում -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30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</w:p>
                <w:p w:rsidR="00097550" w:rsidRPr="009E0CA6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097550" w:rsidRPr="009E0CA6" w:rsidRDefault="0037076B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  <w:r w:rsidR="00D307F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30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գ</w:t>
                  </w:r>
                  <w:r w:rsidR="000975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ծմ </w:t>
                  </w:r>
                </w:p>
                <w:p w:rsidR="00097550" w:rsidRPr="009E0CA6" w:rsidRDefault="00D307F4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7550" w:rsidRPr="009E0CA6" w:rsidRDefault="00097550" w:rsidP="00B028C9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97550" w:rsidRPr="006C4B74" w:rsidRDefault="00097550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9546A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Խաչփարի</w:t>
                  </w:r>
                  <w:r w:rsidR="002D0A08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B028C9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3C2743" w:rsidRPr="00A024BA" w:rsidTr="00B028C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3C2743" w:rsidRPr="00783C59" w:rsidRDefault="003C2743" w:rsidP="003C274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3C2743" w:rsidRPr="00783C59" w:rsidRDefault="003C2743" w:rsidP="003C2743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B028C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Նախահաշիվը կազմել ՀՀ կառավարության 23.06.2011թ.-ի թիվ 879-Ն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որոշմամբ սահմանված կարգի համաձայն: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3C2743" w:rsidRPr="00A024BA" w:rsidTr="003C2743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3C274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97550" w:rsidRPr="009E0CA6" w:rsidRDefault="00097550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97550" w:rsidRPr="009E0CA6" w:rsidRDefault="00097550" w:rsidP="00097550">
      <w:pPr>
        <w:jc w:val="center"/>
        <w:rPr>
          <w:rFonts w:ascii="GHEA Grapalat" w:hAnsi="GHEA Grapalat"/>
          <w:sz w:val="20"/>
          <w:lang w:val="hy-AM"/>
        </w:rPr>
      </w:pPr>
    </w:p>
    <w:p w:rsidR="00AB7E0C" w:rsidRPr="009E0CA6" w:rsidRDefault="00A43C07" w:rsidP="00AB7E0C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B7E0C" w:rsidRPr="009E0CA6" w:rsidTr="00A43C07">
        <w:trPr>
          <w:trHeight w:val="572"/>
        </w:trPr>
        <w:tc>
          <w:tcPr>
            <w:tcW w:w="10201" w:type="dxa"/>
          </w:tcPr>
          <w:p w:rsidR="00AB7E0C" w:rsidRPr="00A024BA" w:rsidRDefault="00AB7E0C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Ղուկասավան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ախահաշվային փաստաթղթերի կազմման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AB7E0C" w:rsidRPr="00A024BA" w:rsidTr="00A43C07">
        <w:trPr>
          <w:trHeight w:val="2102"/>
        </w:trPr>
        <w:tc>
          <w:tcPr>
            <w:tcW w:w="10201" w:type="dxa"/>
          </w:tcPr>
          <w:p w:rsidR="00AB7E0C" w:rsidRPr="009E0CA6" w:rsidRDefault="00AB7E0C" w:rsidP="00A43C07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A024BA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գ. Ղուկասավան</w:t>
                  </w:r>
                  <w:r w:rsidRPr="004A6443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A024BA" w:rsidTr="00A43C07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գ.</w:t>
                  </w:r>
                  <w:r w:rsidRPr="00083CFC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</w:t>
                  </w:r>
                  <w:r w:rsidRPr="009A5EE6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Ղուկասավանի   փողոցներ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2500գծմ 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Կառուցման /վերանորգման ենթակա հատվածի երկարությունը անհրաժեշտություն կա կառուցելու 3 հատվածի ոռոգման խողովակաշար 3 հատվածի համար 1500գծմ</w:t>
                  </w:r>
                  <w:r w:rsidRPr="009A5EE6"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  <w:t>-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LR60,շահառու հողատարածքների մակերեսը՝ 13հա, 500գծմ- LR60,շահառու հողատարածքների մակերեսը՝ 10հա, 500գծմ- LR60 մակերեսը՝ 10հա։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և նախագծի նկատմամբ պահանջները -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Չափագրական հետազոտություն, նախագծի համաձայնություն մատակարար կազմակերպությունների հետ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B7E0C" w:rsidRPr="008B0002" w:rsidRDefault="00AB7E0C" w:rsidP="00A024BA">
                  <w:pPr>
                    <w:framePr w:hSpace="180" w:wrap="around" w:vAnchor="text" w:hAnchor="text" w:y="1"/>
                    <w:tabs>
                      <w:tab w:val="left" w:pos="1155"/>
                    </w:tabs>
                    <w:suppressOverlap/>
                    <w:rPr>
                      <w:lang w:eastAsia="ru-RU"/>
                    </w:rPr>
                  </w:pPr>
                </w:p>
                <w:p w:rsidR="003C2743" w:rsidRPr="009A5EE6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Pr="009A5EE6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Pr="009A5EE6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Քայքայված վաքերի քանդում և տեղափոխում</w:t>
                  </w:r>
                </w:p>
                <w:p w:rsidR="003C2743" w:rsidRPr="009A5EE6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վաքերի տեղադրում -1500գծմ </w:t>
                  </w:r>
                </w:p>
                <w:p w:rsidR="003C2743" w:rsidRPr="009A5EE6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վաքերի տեղադրում -500գծմ </w:t>
                  </w:r>
                </w:p>
                <w:p w:rsidR="003C2743" w:rsidRPr="009A5EE6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60 վաքերի տեղադրում -500գծմ </w:t>
                  </w:r>
                </w:p>
                <w:p w:rsidR="003C2743" w:rsidRPr="009A5EE6" w:rsidRDefault="003C2743" w:rsidP="00A024BA">
                  <w:pPr>
                    <w:framePr w:hSpace="180" w:wrap="around" w:vAnchor="text" w:hAnchor="text" w:y="1"/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eastAsia="ru-RU"/>
                    </w:rPr>
                    <w:t xml:space="preserve">             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 w:eastAsia="ru-RU"/>
                    </w:rPr>
                    <w:t>*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eastAsia="ru-RU"/>
                    </w:rPr>
                    <w:t xml:space="preserve">     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3C2743" w:rsidRPr="009A5EE6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2500գծմ </w:t>
                  </w:r>
                </w:p>
                <w:p w:rsidR="00AB7E0C" w:rsidRDefault="003C2743" w:rsidP="00A024BA">
                  <w:pPr>
                    <w:framePr w:hSpace="180" w:wrap="around" w:vAnchor="text" w:hAnchor="text" w:y="1"/>
                    <w:suppressOverlap/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Նախնական տեսքի վերականգնում</w:t>
                  </w:r>
                </w:p>
                <w:p w:rsidR="00AB7E0C" w:rsidRPr="008B0002" w:rsidRDefault="00AB7E0C" w:rsidP="00A024BA">
                  <w:pPr>
                    <w:framePr w:hSpace="180" w:wrap="around" w:vAnchor="text" w:hAnchor="text" w:y="1"/>
                    <w:tabs>
                      <w:tab w:val="left" w:pos="1155"/>
                    </w:tabs>
                    <w:suppressOverlap/>
                    <w:rPr>
                      <w:lang w:eastAsia="ru-RU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pacing w:after="160" w:line="259" w:lineRule="auto"/>
                    <w:suppressOverlap/>
                    <w:rPr>
                      <w:rFonts w:ascii="GHEA Grapalat" w:hAnsi="GHEA Grapalat"/>
                    </w:rPr>
                  </w:pP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B7E0C" w:rsidRPr="006C4B74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0B5072" w:rsidRPr="000B5072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Ղ</w:t>
                  </w:r>
                  <w:r w:rsidR="000B5072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ուկասավանի</w:t>
                  </w:r>
                  <w:r w:rsidRPr="000B5072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B507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0B507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կարգ</w:t>
                  </w: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0B5072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3C2743" w:rsidRPr="00A024BA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3C2743" w:rsidRPr="00A024BA" w:rsidTr="00A43C07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ind w:firstLine="708"/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3C2743" w:rsidRPr="00783C59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3C2743" w:rsidRPr="00783C59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 xml:space="preserve">անհրաժեշտության), 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3C2743" w:rsidRPr="00783C59" w:rsidRDefault="003C2743" w:rsidP="00A024BA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3C2743" w:rsidRPr="00783C59" w:rsidRDefault="003C2743" w:rsidP="00A024BA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ind w:left="720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3C2743" w:rsidRPr="00783C59" w:rsidRDefault="003C2743" w:rsidP="00A024BA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3C2743" w:rsidRPr="00783C59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3C2743" w:rsidRPr="00A024BA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A024BA" w:rsidTr="0022787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A024BA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A024BA">
                  <w:pPr>
                    <w:pStyle w:val="ListParagraph1"/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B7E0C" w:rsidRPr="009E0CA6" w:rsidRDefault="00AB7E0C" w:rsidP="00A43C0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6392F" w:rsidRPr="0046392F" w:rsidRDefault="0046392F" w:rsidP="00AB7E0C">
      <w:pPr>
        <w:jc w:val="center"/>
        <w:rPr>
          <w:rFonts w:ascii="GHEA Grapalat" w:hAnsi="GHEA Grapalat"/>
          <w:sz w:val="20"/>
          <w:lang w:val="hy-AM"/>
        </w:rPr>
      </w:pPr>
    </w:p>
    <w:p w:rsidR="0046392F" w:rsidRPr="009E0CA6" w:rsidRDefault="0046392F" w:rsidP="0046392F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024BA" w:rsidRPr="00A024BA" w:rsidTr="00C14E4D">
        <w:trPr>
          <w:trHeight w:val="572"/>
          <w:jc w:val="center"/>
        </w:trPr>
        <w:tc>
          <w:tcPr>
            <w:tcW w:w="10201" w:type="dxa"/>
          </w:tcPr>
          <w:p w:rsidR="0046392F" w:rsidRPr="00A024BA" w:rsidRDefault="0046392F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Մարմարաշեն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46392F" w:rsidRPr="00A024BA" w:rsidTr="00C14E4D">
        <w:trPr>
          <w:trHeight w:val="2102"/>
          <w:jc w:val="center"/>
        </w:trPr>
        <w:tc>
          <w:tcPr>
            <w:tcW w:w="10201" w:type="dxa"/>
          </w:tcPr>
          <w:p w:rsidR="0046392F" w:rsidRPr="009E0CA6" w:rsidRDefault="0046392F" w:rsidP="00C14E4D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46392F" w:rsidRPr="009E0CA6" w:rsidTr="00C14E4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6392F" w:rsidRPr="009E0CA6" w:rsidTr="00C14E4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A024BA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Մարմարաշենի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A024BA" w:rsidTr="00C14E4D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գ. 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Մարմարաշենի</w:t>
                  </w:r>
                  <w:r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D80E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2000մ -/15-րդ փողոց՝ 1000մ, 16-րդ փողոց՝ 1000մ/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Չափագրական հետազոտություն, նախագծի համաձայնություն մատակարար կազմակերպությունների հետ 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երկարաբանական հետազոտություն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6392F" w:rsidRPr="009E0CA6" w:rsidTr="00C14E4D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Նախատեսվող աշխատանքները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6392F" w:rsidRPr="00227870" w:rsidRDefault="0046392F" w:rsidP="00C14E4D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6392F" w:rsidRPr="00227870" w:rsidRDefault="0046392F" w:rsidP="00C14E4D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D596E" w:rsidRPr="00227870" w:rsidRDefault="004D596E" w:rsidP="004D596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Քայքայված վաքերի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քանդում</w:t>
                  </w:r>
                </w:p>
                <w:p w:rsidR="0046392F" w:rsidRPr="00227870" w:rsidRDefault="0046392F" w:rsidP="00C14E4D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LR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 վաքերի տեղադրում -</w:t>
                  </w:r>
                  <w:r w:rsidR="00D80E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000գծմ</w:t>
                  </w:r>
                </w:p>
                <w:p w:rsidR="00D80E33" w:rsidRPr="00D80E33" w:rsidRDefault="0046392F" w:rsidP="00D80E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</w:t>
                  </w:r>
                  <w:r w:rsidR="00D80E3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աերկրաբանական ուսումնասիրություն</w:t>
                  </w:r>
                </w:p>
                <w:p w:rsidR="0046392F" w:rsidRPr="00D80E33" w:rsidRDefault="0046392F" w:rsidP="00D80E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80E33"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392F" w:rsidRPr="009E0CA6" w:rsidRDefault="0046392F" w:rsidP="00C14E4D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46392F" w:rsidRPr="006C4B74" w:rsidRDefault="0046392F" w:rsidP="00C14E4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Մարմարաշենի փողոցներ</w:t>
                  </w: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C168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2C168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կարգ</w:t>
                  </w: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6392F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A024BA" w:rsidTr="00C14E4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46392F" w:rsidRPr="00A024BA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46392F" w:rsidRPr="00783C59" w:rsidRDefault="0046392F" w:rsidP="00C14E4D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46392F" w:rsidRPr="00783C59" w:rsidRDefault="0046392F" w:rsidP="00C14E4D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46392F" w:rsidRPr="00783C59" w:rsidRDefault="0046392F" w:rsidP="00C14E4D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46392F" w:rsidRPr="00783C59" w:rsidRDefault="0046392F" w:rsidP="00C14E4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46392F" w:rsidRPr="00783C59" w:rsidRDefault="0046392F" w:rsidP="00C14E4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46392F" w:rsidRPr="00783C59" w:rsidRDefault="0046392F" w:rsidP="00C14E4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A024BA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46392F" w:rsidRPr="00A024BA" w:rsidTr="00C14E4D">
              <w:trPr>
                <w:gridAfter w:val="1"/>
                <w:wAfter w:w="301" w:type="dxa"/>
                <w:trHeight w:val="127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6392F" w:rsidRPr="009E0CA6" w:rsidRDefault="0046392F" w:rsidP="00C14E4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6392F" w:rsidRDefault="0046392F" w:rsidP="00AB7E0C">
      <w:pPr>
        <w:jc w:val="center"/>
        <w:rPr>
          <w:rFonts w:ascii="GHEA Grapalat" w:hAnsi="GHEA Grapalat"/>
          <w:sz w:val="20"/>
          <w:lang w:val="hy-AM"/>
        </w:rPr>
      </w:pPr>
    </w:p>
    <w:p w:rsidR="00A024BA" w:rsidRPr="0046392F" w:rsidRDefault="00A024BA" w:rsidP="00AB7E0C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B7E0C" w:rsidRPr="00A024BA" w:rsidTr="00A43C07">
        <w:trPr>
          <w:trHeight w:val="572"/>
          <w:jc w:val="center"/>
        </w:trPr>
        <w:tc>
          <w:tcPr>
            <w:tcW w:w="10201" w:type="dxa"/>
          </w:tcPr>
          <w:p w:rsidR="00AB7E0C" w:rsidRPr="00A024BA" w:rsidRDefault="00AB7E0C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Մասիս համայնքի </w:t>
            </w:r>
            <w:r w:rsidR="000B5072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Նոր Կյուրին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AB7E0C" w:rsidRPr="00A024BA" w:rsidTr="00A43C07">
        <w:trPr>
          <w:trHeight w:val="2102"/>
          <w:jc w:val="center"/>
        </w:trPr>
        <w:tc>
          <w:tcPr>
            <w:tcW w:w="10201" w:type="dxa"/>
          </w:tcPr>
          <w:p w:rsidR="00AB7E0C" w:rsidRPr="009E0CA6" w:rsidRDefault="00AB7E0C" w:rsidP="00A43C07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A024BA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="000B5072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գ. Նոր Կյուրին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9546A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A024BA" w:rsidTr="00A43C07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0B5072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Կյուրինի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AB7E0C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</w:t>
                  </w:r>
                  <w:r w:rsidR="000A33FE" w:rsidRPr="000A33F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450</w:t>
                  </w:r>
                  <w:r w:rsidRPr="0037076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0A33FE" w:rsidRPr="00D57FE8" w:rsidRDefault="000A33FE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57FE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300</w:t>
                  </w:r>
                  <w:r w:rsidR="00D57FE8" w:rsidRPr="00D57FE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D57FE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գծմ-219մմ տրամաչափի խողովակ, 1500գծմ-160մմ տրամաչափի խողովակ՝ հիմնանորոգում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227870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Չափագրական հետազոտություն, նախագծի համաձայնություն մատակարար կազմակերպությունների հետ 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B7E0C" w:rsidRPr="009E0CA6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AB7E0C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AB7E0C" w:rsidRPr="00D70BF3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Քայքայված վաքերի քանդում և տեղափոխում</w:t>
                  </w:r>
                </w:p>
                <w:p w:rsidR="00AB7E0C" w:rsidRDefault="00D57FE8" w:rsidP="00D57FE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57FE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3000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գծմ-219մմ տրամաչափի խողովակ</w:t>
                  </w:r>
                </w:p>
                <w:p w:rsidR="00D57FE8" w:rsidRPr="000954C6" w:rsidRDefault="00D57FE8" w:rsidP="00D57FE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1500գծմ-160մմ տրամաչափի խողովակ</w:t>
                  </w:r>
                </w:p>
                <w:p w:rsidR="00AB7E0C" w:rsidRPr="009E0CA6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AB7E0C" w:rsidRPr="009E0CA6" w:rsidRDefault="00D57FE8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Երկարությունը՝ 4500</w:t>
                  </w:r>
                  <w:r w:rsidR="00AB7E0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գ</w:t>
                  </w:r>
                  <w:r w:rsidR="00AB7E0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ծմ 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7E0C" w:rsidRPr="009E0CA6" w:rsidRDefault="00AB7E0C" w:rsidP="00A43C07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B7E0C" w:rsidRPr="006C4B74" w:rsidRDefault="00AB7E0C" w:rsidP="00A43C07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D57FE8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Կյուրինի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A024BA" w:rsidTr="00A43C07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A05E9B" w:rsidRPr="00A024BA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A05E9B" w:rsidRPr="00783C59" w:rsidRDefault="00A05E9B" w:rsidP="00A05E9B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A05E9B" w:rsidRPr="00783C59" w:rsidRDefault="00A05E9B" w:rsidP="00A05E9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մեքենա - մեխանիզմների և ինժեներատեխնիկական մասնագիտական խմբի կազմերը),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A05E9B" w:rsidRPr="00783C59" w:rsidRDefault="00A05E9B" w:rsidP="00A05E9B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A024BA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A05E9B" w:rsidRPr="00A024BA" w:rsidTr="00A05E9B">
              <w:trPr>
                <w:gridAfter w:val="1"/>
                <w:wAfter w:w="301" w:type="dxa"/>
                <w:trHeight w:val="16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A05E9B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9E0CA6" w:rsidRDefault="00A05E9B" w:rsidP="00A05E9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B7E0C" w:rsidRPr="009E0CA6" w:rsidRDefault="00AB7E0C" w:rsidP="00A43C0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B7E0C" w:rsidRPr="009E0CA6" w:rsidRDefault="00AB7E0C" w:rsidP="00AB7E0C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9E0CA6" w:rsidRDefault="007239C2" w:rsidP="007239C2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024BA" w:rsidRPr="00A024BA" w:rsidTr="003C2743">
        <w:trPr>
          <w:trHeight w:val="572"/>
          <w:jc w:val="center"/>
        </w:trPr>
        <w:tc>
          <w:tcPr>
            <w:tcW w:w="10201" w:type="dxa"/>
          </w:tcPr>
          <w:p w:rsidR="007239C2" w:rsidRPr="00A024BA" w:rsidRDefault="007239C2" w:rsidP="00A024BA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համայնքի </w:t>
            </w:r>
            <w:r w:rsidR="007E2E04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Ջրահովիտ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="007E2E04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 w:eastAsia="ru-RU"/>
              </w:rPr>
              <w:t xml:space="preserve">ոռոգման ցանցի կառուցման և նորոգման 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</w:t>
            </w:r>
            <w:r w:rsidR="00A024BA"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A024BA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7239C2" w:rsidRPr="00A024BA" w:rsidTr="00227870">
        <w:trPr>
          <w:trHeight w:val="416"/>
          <w:jc w:val="center"/>
        </w:trPr>
        <w:tc>
          <w:tcPr>
            <w:tcW w:w="10201" w:type="dxa"/>
          </w:tcPr>
          <w:p w:rsidR="007239C2" w:rsidRPr="009E0CA6" w:rsidRDefault="007239C2" w:rsidP="003C274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239C2" w:rsidRPr="009E0CA6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 xml:space="preserve"> կառուց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ու</w:t>
                  </w:r>
                  <w:r w:rsidRPr="0045436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մ</w:t>
                  </w:r>
                </w:p>
              </w:tc>
            </w:tr>
            <w:tr w:rsidR="007239C2" w:rsidRPr="009E0CA6" w:rsidTr="003C274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239C2" w:rsidRPr="009E0CA6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239C2" w:rsidRPr="009E0CA6" w:rsidTr="003C274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9E0CA6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Պատվիրատու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7239C2" w:rsidRPr="009E0CA6" w:rsidTr="003C2743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A024BA" w:rsidTr="003C274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</w:t>
                  </w:r>
                  <w:r w:rsidRPr="006C4B7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համայնքի </w:t>
                  </w:r>
                  <w:r w:rsidR="007E2E0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գ. Ջրահովիտ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ոռոգման ցանցի կառուցման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9546A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A024BA" w:rsidTr="003C274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7E2E0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Ջրահովիտի</w:t>
                  </w: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E2E0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7239C2" w:rsidRPr="009546A5" w:rsidRDefault="007E2E04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Կիսախողովակ՝ 35</w:t>
                  </w:r>
                  <w:r w:rsidR="007239C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0գծմ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—</w:t>
                  </w:r>
                  <w:r w:rsidR="007239C2" w:rsidRP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="007239C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0գծ</w:t>
                  </w:r>
                  <w:r w:rsidR="007239C2"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փակ խողովակաշար՝</w:t>
                  </w:r>
                  <w:r w:rsidR="008A446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190գծմ-250մմ տրամաչափի, փակ խողովակաշար՝ 980գծմ-320մմ տրամաչափի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227870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Հետազննման և նախագծի նկատմամբ պահանջները - 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Չափագրական հետազոտություն, նախագծի համաձայնություն մատակարար կազմակերպությունների հետ 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երկարաբանական հետազոտություն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239C2" w:rsidRPr="009E0CA6" w:rsidTr="003C274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239C2" w:rsidRPr="009E0CA6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Հողային աշխատանքներ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7239C2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Փոսերի պատրաստում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7239C2" w:rsidRPr="00D70BF3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Քայքայված վաքերի քանդում և տեղափոխում</w:t>
                  </w:r>
                </w:p>
                <w:p w:rsidR="007239C2" w:rsidRDefault="00762E85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Կիսախողովակ՝ 350գծմ—</w:t>
                  </w:r>
                  <w:r w:rsidRPr="00D307F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LR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80գծ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</w:p>
                <w:p w:rsidR="00762E85" w:rsidRPr="00762E85" w:rsidRDefault="00762E85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փակ խողովակաշար՝ 190գծմ-250մմ</w:t>
                  </w:r>
                </w:p>
                <w:p w:rsidR="00762E85" w:rsidRPr="000954C6" w:rsidRDefault="00762E85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փակ խողովակաշար՝ 980գծմ-320մմ տրամաչափի</w:t>
                  </w:r>
                </w:p>
                <w:p w:rsidR="007239C2" w:rsidRPr="009E0CA6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Ինժեներաերկրաբանական ուսումնասիրություն</w:t>
                  </w:r>
                </w:p>
                <w:p w:rsidR="007239C2" w:rsidRPr="009E0CA6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Երկարությունը՝ </w:t>
                  </w:r>
                  <w:r w:rsidR="009B36B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գ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ծմ 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9C2" w:rsidRPr="009E0CA6" w:rsidRDefault="007239C2" w:rsidP="003C274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7239C2" w:rsidRPr="006C4B74" w:rsidRDefault="007239C2" w:rsidP="003C274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գ. </w:t>
                  </w:r>
                  <w:r w:rsidR="00762E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Ջրահովիտի</w:t>
                  </w:r>
                  <w:r w:rsidRPr="00762E8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62E8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762E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կարգ</w:t>
                  </w: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762E85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239C2" w:rsidRPr="00762E85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A024BA" w:rsidTr="003C274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A05E9B" w:rsidRPr="00A024BA" w:rsidTr="003C274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անապարհի ծրագծի սահմաններում գտնվող ստորգետնյա և վերգետնյա ինժեներական բոլոր գծերի ուսումնասիրություն,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A05E9B" w:rsidRPr="00783C59" w:rsidRDefault="00A05E9B" w:rsidP="00A05E9B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A05E9B" w:rsidRPr="00783C59" w:rsidRDefault="00A05E9B" w:rsidP="00A05E9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տեղական ինքնակառավարման մարմինների ղեկավարների հետ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համաձայնեցնել պահուստի, լցակույտի և շինարարական աղբի տեղերը,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A05E9B" w:rsidRPr="00783C59" w:rsidRDefault="00A05E9B" w:rsidP="00A05E9B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A024BA" w:rsidTr="003C274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A05E9B" w:rsidRPr="00A024BA" w:rsidTr="00227870">
              <w:trPr>
                <w:gridAfter w:val="1"/>
                <w:wAfter w:w="301" w:type="dxa"/>
                <w:trHeight w:val="84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A05E9B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9E0CA6" w:rsidRDefault="00A05E9B" w:rsidP="00227870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239C2" w:rsidRPr="009E0CA6" w:rsidRDefault="007239C2" w:rsidP="003C274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7239C2" w:rsidRPr="009E0CA6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FD3DEB" w:rsidRDefault="007239C2" w:rsidP="007239C2">
      <w:pPr>
        <w:rPr>
          <w:lang w:val="hy-AM"/>
        </w:rPr>
      </w:pPr>
    </w:p>
    <w:p w:rsidR="00A024BA" w:rsidRPr="00951DEA" w:rsidRDefault="00227870" w:rsidP="00A024BA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lang w:val="hy-AM"/>
        </w:rPr>
        <w:lastRenderedPageBreak/>
        <w:tab/>
      </w:r>
    </w:p>
    <w:p w:rsidR="00A024BA" w:rsidRPr="00951DEA" w:rsidRDefault="00A024BA" w:rsidP="00A024B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</w:t>
      </w:r>
      <w:r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Pr="0029107D">
        <w:rPr>
          <w:rFonts w:ascii="GHEA Grapalat" w:hAnsi="GHEA Grapalat"/>
          <w:sz w:val="20"/>
          <w:szCs w:val="20"/>
          <w:lang w:val="hy-AM"/>
        </w:rPr>
        <w:t>Ա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9107D">
        <w:rPr>
          <w:rFonts w:ascii="GHEA Grapalat" w:hAnsi="GHEA Grapalat"/>
          <w:sz w:val="20"/>
          <w:szCs w:val="20"/>
          <w:lang w:val="hy-AM"/>
        </w:rPr>
        <w:t>Մելո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A024BA" w:rsidRPr="00951DEA" w:rsidRDefault="00A024BA" w:rsidP="00A024B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024BA" w:rsidRPr="00951DEA" w:rsidRDefault="00A024BA" w:rsidP="00A024B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024BA" w:rsidRPr="00951DEA" w:rsidRDefault="00A024BA" w:rsidP="00A024B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024BA" w:rsidRPr="00951DEA" w:rsidRDefault="00A024BA" w:rsidP="00A024BA">
      <w:pPr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        ___________________    </w:t>
      </w:r>
      <w:r w:rsidRPr="007B24FB">
        <w:rPr>
          <w:rFonts w:ascii="GHEA Grapalat" w:hAnsi="GHEA Grapalat"/>
          <w:sz w:val="20"/>
          <w:szCs w:val="20"/>
          <w:lang w:val="hy-AM"/>
        </w:rPr>
        <w:t>Վ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7B24FB">
        <w:rPr>
          <w:rFonts w:ascii="GHEA Grapalat" w:hAnsi="GHEA Grapalat"/>
          <w:sz w:val="20"/>
          <w:szCs w:val="20"/>
          <w:lang w:val="hy-AM"/>
        </w:rPr>
        <w:t>Նազար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A024BA" w:rsidRPr="00951DEA" w:rsidRDefault="00A024BA" w:rsidP="00A024BA">
      <w:pPr>
        <w:rPr>
          <w:rFonts w:ascii="GHEA Grapalat" w:hAnsi="GHEA Grapalat"/>
          <w:sz w:val="20"/>
          <w:szCs w:val="20"/>
          <w:lang w:val="hy-AM"/>
        </w:rPr>
      </w:pPr>
    </w:p>
    <w:p w:rsidR="00A024BA" w:rsidRPr="00951DEA" w:rsidRDefault="00A024BA" w:rsidP="00A024BA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ru-RU"/>
        </w:rPr>
        <w:t>13</w:t>
      </w:r>
      <w:r w:rsidRPr="00951DEA"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ru-RU"/>
        </w:rPr>
        <w:t>11</w:t>
      </w:r>
      <w:r w:rsidRPr="00951DEA">
        <w:rPr>
          <w:rFonts w:ascii="GHEA Grapalat" w:hAnsi="GHEA Grapalat"/>
          <w:sz w:val="20"/>
          <w:szCs w:val="20"/>
          <w:lang w:val="hy-AM"/>
        </w:rPr>
        <w:t>.202</w:t>
      </w:r>
      <w:r w:rsidRPr="007B24FB">
        <w:rPr>
          <w:rFonts w:ascii="GHEA Grapalat" w:hAnsi="GHEA Grapalat"/>
          <w:sz w:val="20"/>
          <w:szCs w:val="20"/>
          <w:lang w:val="hy-AM"/>
        </w:rPr>
        <w:t>5</w:t>
      </w:r>
      <w:r w:rsidRPr="00951DEA">
        <w:rPr>
          <w:rFonts w:ascii="GHEA Grapalat" w:hAnsi="GHEA Grapalat"/>
          <w:sz w:val="20"/>
          <w:szCs w:val="20"/>
          <w:lang w:val="hy-AM"/>
        </w:rPr>
        <w:t>թ.</w:t>
      </w:r>
    </w:p>
    <w:p w:rsidR="007239C2" w:rsidRPr="00A43C07" w:rsidRDefault="007239C2" w:rsidP="00227870">
      <w:pPr>
        <w:tabs>
          <w:tab w:val="left" w:pos="2579"/>
        </w:tabs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sectPr w:rsidR="007239C2" w:rsidRPr="00A43C07" w:rsidSect="003C2743">
      <w:pgSz w:w="12240" w:h="15840"/>
      <w:pgMar w:top="568" w:right="1325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E9D2E18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3F22"/>
    <w:rsid w:val="00050D6B"/>
    <w:rsid w:val="00056DD5"/>
    <w:rsid w:val="00083CFC"/>
    <w:rsid w:val="00097550"/>
    <w:rsid w:val="000A33FE"/>
    <w:rsid w:val="000A3829"/>
    <w:rsid w:val="000A5D53"/>
    <w:rsid w:val="000B5072"/>
    <w:rsid w:val="000D0DE0"/>
    <w:rsid w:val="000E193C"/>
    <w:rsid w:val="00117B47"/>
    <w:rsid w:val="00121A5B"/>
    <w:rsid w:val="001A06A9"/>
    <w:rsid w:val="001A0C04"/>
    <w:rsid w:val="001E00D1"/>
    <w:rsid w:val="00227870"/>
    <w:rsid w:val="00286217"/>
    <w:rsid w:val="002C1681"/>
    <w:rsid w:val="002D0A08"/>
    <w:rsid w:val="002F0A6D"/>
    <w:rsid w:val="003562BB"/>
    <w:rsid w:val="0037076B"/>
    <w:rsid w:val="003C2743"/>
    <w:rsid w:val="004204DD"/>
    <w:rsid w:val="0046392F"/>
    <w:rsid w:val="004A6443"/>
    <w:rsid w:val="004D596E"/>
    <w:rsid w:val="004D739C"/>
    <w:rsid w:val="004E6DEA"/>
    <w:rsid w:val="00522606"/>
    <w:rsid w:val="00532F90"/>
    <w:rsid w:val="005C3BE9"/>
    <w:rsid w:val="00604A42"/>
    <w:rsid w:val="006B42F4"/>
    <w:rsid w:val="007239C2"/>
    <w:rsid w:val="00726C49"/>
    <w:rsid w:val="00726CB6"/>
    <w:rsid w:val="00762E85"/>
    <w:rsid w:val="007A3F22"/>
    <w:rsid w:val="007B6FFA"/>
    <w:rsid w:val="007C12A2"/>
    <w:rsid w:val="007E2E04"/>
    <w:rsid w:val="00802DEF"/>
    <w:rsid w:val="00832654"/>
    <w:rsid w:val="008736AD"/>
    <w:rsid w:val="00873BAF"/>
    <w:rsid w:val="00896CC3"/>
    <w:rsid w:val="008A2BD9"/>
    <w:rsid w:val="008A4468"/>
    <w:rsid w:val="008B0002"/>
    <w:rsid w:val="008D33D6"/>
    <w:rsid w:val="008E5D6D"/>
    <w:rsid w:val="00917136"/>
    <w:rsid w:val="00917699"/>
    <w:rsid w:val="009546A5"/>
    <w:rsid w:val="009573D9"/>
    <w:rsid w:val="00963355"/>
    <w:rsid w:val="00965A9E"/>
    <w:rsid w:val="009A5EE6"/>
    <w:rsid w:val="009B36BF"/>
    <w:rsid w:val="009C7C10"/>
    <w:rsid w:val="009D443B"/>
    <w:rsid w:val="00A024BA"/>
    <w:rsid w:val="00A05E9B"/>
    <w:rsid w:val="00A43C07"/>
    <w:rsid w:val="00A44845"/>
    <w:rsid w:val="00AA3AA2"/>
    <w:rsid w:val="00AB7E0C"/>
    <w:rsid w:val="00B028C9"/>
    <w:rsid w:val="00B14476"/>
    <w:rsid w:val="00B14505"/>
    <w:rsid w:val="00B16C85"/>
    <w:rsid w:val="00B173A7"/>
    <w:rsid w:val="00B25A88"/>
    <w:rsid w:val="00B33517"/>
    <w:rsid w:val="00C10E3F"/>
    <w:rsid w:val="00C14E4D"/>
    <w:rsid w:val="00C34669"/>
    <w:rsid w:val="00C43917"/>
    <w:rsid w:val="00C620BB"/>
    <w:rsid w:val="00CD1493"/>
    <w:rsid w:val="00CD1816"/>
    <w:rsid w:val="00D307F4"/>
    <w:rsid w:val="00D554DF"/>
    <w:rsid w:val="00D57FE8"/>
    <w:rsid w:val="00D80E33"/>
    <w:rsid w:val="00E05D16"/>
    <w:rsid w:val="00E60044"/>
    <w:rsid w:val="00E95C99"/>
    <w:rsid w:val="00EC3CEC"/>
    <w:rsid w:val="00ED24DE"/>
    <w:rsid w:val="00ED4F84"/>
    <w:rsid w:val="00F24685"/>
    <w:rsid w:val="00F80C87"/>
    <w:rsid w:val="00FB3834"/>
    <w:rsid w:val="00FD1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B7C135-B834-4D81-99BA-9315EDDD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050D6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050D6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050D6B"/>
    <w:pPr>
      <w:ind w:left="720"/>
      <w:contextualSpacing/>
    </w:pPr>
  </w:style>
  <w:style w:type="paragraph" w:customStyle="1" w:styleId="ListParagraph2">
    <w:name w:val="List Paragraph2"/>
    <w:basedOn w:val="a"/>
    <w:rsid w:val="00050D6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B028C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28C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39</Pages>
  <Words>13174</Words>
  <Characters>75095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Masis-Hamaynq</cp:lastModifiedBy>
  <cp:revision>7</cp:revision>
  <cp:lastPrinted>2024-04-30T08:58:00Z</cp:lastPrinted>
  <dcterms:created xsi:type="dcterms:W3CDTF">2022-11-24T06:11:00Z</dcterms:created>
  <dcterms:modified xsi:type="dcterms:W3CDTF">2025-11-13T12:46:00Z</dcterms:modified>
</cp:coreProperties>
</file>